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7D" w:rsidRPr="00984955" w:rsidRDefault="00820C7D" w:rsidP="00820C7D">
      <w:pPr>
        <w:pStyle w:val="NoSpacing"/>
        <w:rPr>
          <w:rFonts w:cs="Arial"/>
          <w:b/>
        </w:rPr>
      </w:pPr>
      <w:r w:rsidRPr="00984955">
        <w:rPr>
          <w:rFonts w:cs="Arial"/>
          <w:b/>
        </w:rPr>
        <w:t>Faculty Evaluation Form</w:t>
      </w:r>
    </w:p>
    <w:p w:rsidR="00820C7D" w:rsidRPr="00EB0C9E" w:rsidRDefault="00820C7D" w:rsidP="00820C7D">
      <w:pPr>
        <w:pStyle w:val="NoSpacing"/>
        <w:rPr>
          <w:rFonts w:cs="Arial"/>
        </w:rPr>
      </w:pP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Faculty Member:      ____________</w:t>
      </w:r>
      <w:r w:rsidR="004D4AAE">
        <w:rPr>
          <w:rFonts w:cs="Arial"/>
        </w:rPr>
        <w:t>_______</w:t>
      </w:r>
      <w:r w:rsidRPr="00EB0C9E">
        <w:rPr>
          <w:rFonts w:cs="Arial"/>
        </w:rPr>
        <w:t>___</w:t>
      </w:r>
      <w:r w:rsidR="004D4AAE">
        <w:rPr>
          <w:rFonts w:cs="Arial"/>
        </w:rPr>
        <w:t>__</w:t>
      </w:r>
      <w:r w:rsidRPr="00EB0C9E">
        <w:rPr>
          <w:rFonts w:cs="Arial"/>
        </w:rPr>
        <w:t>__</w:t>
      </w:r>
      <w:r w:rsidR="004D4AAE">
        <w:rPr>
          <w:rFonts w:cs="Arial"/>
        </w:rPr>
        <w:t>________</w:t>
      </w:r>
      <w:r w:rsidRPr="00EB0C9E">
        <w:rPr>
          <w:rFonts w:cs="Arial"/>
        </w:rPr>
        <w:t>___</w:t>
      </w:r>
      <w:r w:rsidRPr="00EB0C9E">
        <w:rPr>
          <w:rFonts w:cs="Arial"/>
        </w:rPr>
        <w:tab/>
        <w:t xml:space="preserve"> Date</w:t>
      </w:r>
      <w:r w:rsidR="004D4AAE">
        <w:rPr>
          <w:rFonts w:cs="Arial"/>
        </w:rPr>
        <w:t>:  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In order to facilitate the evaluation of the faculty of this Department, you are asked to give an opinion, as objectively as possible, on several aspects of their teaching performances.  It is important that you indicate the type and degree of instructional interaction with the particular faculty member during the past year so that the evaluation can be given realistic import.  Some items apply generally to all faculty, others are specific to clinical or research interactions with a particular faculty member.</w:t>
      </w:r>
    </w:p>
    <w:p w:rsidR="00820C7D" w:rsidRPr="00EB0C9E" w:rsidRDefault="00820C7D" w:rsidP="00820C7D">
      <w:pPr>
        <w:pStyle w:val="NoSpacing"/>
        <w:rPr>
          <w:rFonts w:cs="Arial"/>
        </w:rPr>
      </w:pPr>
    </w:p>
    <w:p w:rsidR="00820C7D" w:rsidRDefault="00820C7D" w:rsidP="00820C7D">
      <w:pPr>
        <w:pStyle w:val="NoSpacing"/>
        <w:rPr>
          <w:rFonts w:cs="Arial"/>
        </w:rPr>
      </w:pPr>
      <w:r w:rsidRPr="00EB0C9E">
        <w:rPr>
          <w:rFonts w:cs="Arial"/>
        </w:rPr>
        <w:t>Indicate the type of interaction and amount of exposure (Circle one per category):</w:t>
      </w:r>
    </w:p>
    <w:p w:rsidR="004D4AAE" w:rsidRPr="00EB0C9E" w:rsidRDefault="004D4AAE" w:rsidP="00820C7D">
      <w:pPr>
        <w:pStyle w:val="NoSpacing"/>
        <w:rPr>
          <w:rFonts w:cs="Arial"/>
        </w:rPr>
      </w:pPr>
    </w:p>
    <w:p w:rsidR="00820C7D" w:rsidRPr="00EB0C9E" w:rsidRDefault="00820C7D" w:rsidP="00820C7D">
      <w:pPr>
        <w:pStyle w:val="NoSpacing"/>
        <w:rPr>
          <w:rFonts w:cs="Arial"/>
        </w:rPr>
      </w:pPr>
      <w:r w:rsidRPr="00EB0C9E">
        <w:rPr>
          <w:rFonts w:cs="Arial"/>
        </w:rPr>
        <w:t>Surgical</w:t>
      </w:r>
      <w:r w:rsidRPr="00EB0C9E">
        <w:rPr>
          <w:rFonts w:cs="Arial"/>
        </w:rPr>
        <w:tab/>
      </w:r>
      <w:r w:rsidRPr="00EB0C9E">
        <w:rPr>
          <w:rFonts w:cs="Arial"/>
        </w:rPr>
        <w:tab/>
      </w:r>
      <w:r>
        <w:rPr>
          <w:rFonts w:cs="Arial"/>
        </w:rPr>
        <w:tab/>
      </w:r>
      <w:bookmarkStart w:id="0" w:name="_Hlk495491479"/>
      <w:r>
        <w:rPr>
          <w:rFonts w:cs="Arial"/>
        </w:rPr>
        <w:t>L</w:t>
      </w:r>
      <w:r>
        <w:rPr>
          <w:rFonts w:cs="Arial"/>
        </w:rPr>
        <w:tab/>
      </w:r>
      <w:r>
        <w:rPr>
          <w:rFonts w:cs="Arial"/>
        </w:rPr>
        <w:tab/>
        <w:t>M</w:t>
      </w:r>
      <w:r>
        <w:rPr>
          <w:rFonts w:cs="Arial"/>
        </w:rPr>
        <w:tab/>
      </w:r>
      <w:r>
        <w:rPr>
          <w:rFonts w:cs="Arial"/>
        </w:rPr>
        <w:tab/>
        <w:t>F</w:t>
      </w:r>
      <w:bookmarkEnd w:id="0"/>
      <w:r w:rsidRPr="00EB0C9E">
        <w:rPr>
          <w:rFonts w:cs="Arial"/>
        </w:rPr>
        <w:tab/>
      </w:r>
    </w:p>
    <w:p w:rsidR="004D4AAE" w:rsidRDefault="004D4AAE" w:rsidP="00820C7D">
      <w:pPr>
        <w:pStyle w:val="NoSpacing"/>
        <w:rPr>
          <w:rFonts w:cs="Arial"/>
        </w:rPr>
      </w:pPr>
    </w:p>
    <w:p w:rsidR="00820C7D" w:rsidRPr="00EB0C9E" w:rsidRDefault="00820C7D" w:rsidP="00820C7D">
      <w:pPr>
        <w:pStyle w:val="NoSpacing"/>
        <w:rPr>
          <w:rFonts w:cs="Arial"/>
        </w:rPr>
      </w:pPr>
      <w:r w:rsidRPr="00EB0C9E">
        <w:rPr>
          <w:rFonts w:cs="Arial"/>
        </w:rPr>
        <w:t>Clinical</w:t>
      </w:r>
      <w:r w:rsidRPr="00EB0C9E">
        <w:rPr>
          <w:rFonts w:cs="Arial"/>
        </w:rPr>
        <w:tab/>
      </w:r>
      <w:r w:rsidRPr="00EB0C9E">
        <w:rPr>
          <w:rFonts w:cs="Arial"/>
        </w:rPr>
        <w:tab/>
      </w:r>
      <w:r w:rsidRPr="00EB0C9E">
        <w:rPr>
          <w:rFonts w:cs="Arial"/>
        </w:rPr>
        <w:tab/>
      </w:r>
      <w:r>
        <w:rPr>
          <w:rFonts w:cs="Arial"/>
        </w:rPr>
        <w:t>L</w:t>
      </w:r>
      <w:r>
        <w:rPr>
          <w:rFonts w:cs="Arial"/>
        </w:rPr>
        <w:tab/>
      </w:r>
      <w:r>
        <w:rPr>
          <w:rFonts w:cs="Arial"/>
        </w:rPr>
        <w:tab/>
        <w:t>M</w:t>
      </w:r>
      <w:r>
        <w:rPr>
          <w:rFonts w:cs="Arial"/>
        </w:rPr>
        <w:tab/>
      </w:r>
      <w:r>
        <w:rPr>
          <w:rFonts w:cs="Arial"/>
        </w:rPr>
        <w:tab/>
        <w:t>F</w:t>
      </w:r>
    </w:p>
    <w:p w:rsidR="004D4AAE" w:rsidRDefault="004D4AAE" w:rsidP="00820C7D">
      <w:pPr>
        <w:pStyle w:val="NoSpacing"/>
        <w:rPr>
          <w:rFonts w:cs="Arial"/>
        </w:rPr>
      </w:pPr>
    </w:p>
    <w:p w:rsidR="00820C7D" w:rsidRPr="00EB0C9E" w:rsidRDefault="00820C7D" w:rsidP="00820C7D">
      <w:pPr>
        <w:pStyle w:val="NoSpacing"/>
        <w:rPr>
          <w:rFonts w:cs="Arial"/>
        </w:rPr>
      </w:pPr>
      <w:r w:rsidRPr="00EB0C9E">
        <w:rPr>
          <w:rFonts w:cs="Arial"/>
        </w:rPr>
        <w:t>Research</w:t>
      </w:r>
      <w:r w:rsidRPr="00EB0C9E">
        <w:rPr>
          <w:rFonts w:cs="Arial"/>
        </w:rPr>
        <w:tab/>
      </w:r>
      <w:r w:rsidRPr="00EB0C9E">
        <w:rPr>
          <w:rFonts w:cs="Arial"/>
        </w:rPr>
        <w:tab/>
      </w:r>
      <w:r>
        <w:rPr>
          <w:rFonts w:cs="Arial"/>
        </w:rPr>
        <w:t>L</w:t>
      </w:r>
      <w:r>
        <w:rPr>
          <w:rFonts w:cs="Arial"/>
        </w:rPr>
        <w:tab/>
      </w:r>
      <w:r>
        <w:rPr>
          <w:rFonts w:cs="Arial"/>
        </w:rPr>
        <w:tab/>
        <w:t>M</w:t>
      </w:r>
      <w:r>
        <w:rPr>
          <w:rFonts w:cs="Arial"/>
        </w:rPr>
        <w:tab/>
      </w:r>
      <w:r>
        <w:rPr>
          <w:rFonts w:cs="Arial"/>
        </w:rPr>
        <w:tab/>
        <w:t>F</w:t>
      </w:r>
    </w:p>
    <w:p w:rsidR="004D4AAE" w:rsidRDefault="004D4AAE" w:rsidP="00820C7D">
      <w:pPr>
        <w:pStyle w:val="NoSpacing"/>
        <w:rPr>
          <w:rFonts w:cs="Arial"/>
        </w:rPr>
      </w:pPr>
    </w:p>
    <w:p w:rsidR="00820C7D" w:rsidRPr="00EB0C9E" w:rsidRDefault="00820C7D" w:rsidP="00820C7D">
      <w:pPr>
        <w:pStyle w:val="NoSpacing"/>
        <w:rPr>
          <w:rFonts w:cs="Arial"/>
        </w:rPr>
      </w:pPr>
      <w:r w:rsidRPr="00EB0C9E">
        <w:rPr>
          <w:rFonts w:cs="Arial"/>
        </w:rPr>
        <w:t>Lectures</w:t>
      </w:r>
      <w:r w:rsidRPr="00EB0C9E">
        <w:rPr>
          <w:rFonts w:cs="Arial"/>
        </w:rPr>
        <w:tab/>
      </w:r>
      <w:r w:rsidRPr="00EB0C9E">
        <w:rPr>
          <w:rFonts w:cs="Arial"/>
        </w:rPr>
        <w:tab/>
      </w:r>
      <w:r>
        <w:rPr>
          <w:rFonts w:cs="Arial"/>
        </w:rPr>
        <w:t>L</w:t>
      </w:r>
      <w:r>
        <w:rPr>
          <w:rFonts w:cs="Arial"/>
        </w:rPr>
        <w:tab/>
      </w:r>
      <w:r>
        <w:rPr>
          <w:rFonts w:cs="Arial"/>
        </w:rPr>
        <w:tab/>
        <w:t>M</w:t>
      </w:r>
      <w:r>
        <w:rPr>
          <w:rFonts w:cs="Arial"/>
        </w:rPr>
        <w:tab/>
      </w:r>
      <w:r>
        <w:rPr>
          <w:rFonts w:cs="Arial"/>
        </w:rPr>
        <w:tab/>
        <w:t>F</w:t>
      </w:r>
    </w:p>
    <w:p w:rsidR="004D4AAE" w:rsidRDefault="004D4AAE" w:rsidP="00820C7D">
      <w:pPr>
        <w:pStyle w:val="NoSpacing"/>
        <w:rPr>
          <w:rFonts w:cs="Arial"/>
        </w:rPr>
      </w:pPr>
    </w:p>
    <w:p w:rsidR="00820C7D" w:rsidRPr="00EB0C9E" w:rsidRDefault="00820C7D" w:rsidP="00820C7D">
      <w:pPr>
        <w:pStyle w:val="NoSpacing"/>
        <w:rPr>
          <w:rFonts w:cs="Arial"/>
        </w:rPr>
      </w:pPr>
      <w:bookmarkStart w:id="1" w:name="_GoBack"/>
      <w:bookmarkEnd w:id="1"/>
      <w:r w:rsidRPr="00EB0C9E">
        <w:rPr>
          <w:rFonts w:cs="Arial"/>
        </w:rPr>
        <w:t>Conference</w:t>
      </w:r>
      <w:r w:rsidRPr="00EB0C9E">
        <w:rPr>
          <w:rFonts w:cs="Arial"/>
        </w:rPr>
        <w:tab/>
      </w:r>
      <w:r w:rsidRPr="00EB0C9E">
        <w:rPr>
          <w:rFonts w:cs="Arial"/>
        </w:rPr>
        <w:tab/>
      </w:r>
      <w:r>
        <w:rPr>
          <w:rFonts w:cs="Arial"/>
        </w:rPr>
        <w:t>L</w:t>
      </w:r>
      <w:r>
        <w:rPr>
          <w:rFonts w:cs="Arial"/>
        </w:rPr>
        <w:tab/>
      </w:r>
      <w:r>
        <w:rPr>
          <w:rFonts w:cs="Arial"/>
        </w:rPr>
        <w:tab/>
        <w:t>M</w:t>
      </w:r>
      <w:r>
        <w:rPr>
          <w:rFonts w:cs="Arial"/>
        </w:rPr>
        <w:tab/>
      </w:r>
      <w:r>
        <w:rPr>
          <w:rFonts w:cs="Arial"/>
        </w:rPr>
        <w:tab/>
        <w:t>F</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w:t>
      </w:r>
      <w:r>
        <w:rPr>
          <w:rFonts w:cs="Arial"/>
        </w:rPr>
        <w:t>L</w:t>
      </w:r>
      <w:r w:rsidRPr="00EB0C9E">
        <w:rPr>
          <w:rFonts w:cs="Arial"/>
        </w:rPr>
        <w:t xml:space="preserve">-little; </w:t>
      </w:r>
      <w:r>
        <w:rPr>
          <w:rFonts w:cs="Arial"/>
        </w:rPr>
        <w:t>M</w:t>
      </w:r>
      <w:r w:rsidRPr="00EB0C9E">
        <w:rPr>
          <w:rFonts w:cs="Arial"/>
        </w:rPr>
        <w:t xml:space="preserve">-moderate; </w:t>
      </w:r>
      <w:r>
        <w:rPr>
          <w:rFonts w:cs="Arial"/>
        </w:rPr>
        <w:t>F</w:t>
      </w:r>
      <w:r w:rsidRPr="00EB0C9E">
        <w:rPr>
          <w:rFonts w:cs="Arial"/>
        </w:rPr>
        <w:t>-frequent)</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The following numerical scale should be used in expressing your opinion.  A space is also provided for interpretive comments.</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Scale:</w:t>
      </w:r>
      <w:r w:rsidRPr="00EB0C9E">
        <w:rPr>
          <w:rFonts w:cs="Arial"/>
        </w:rPr>
        <w:tab/>
      </w:r>
      <w:r w:rsidRPr="00EB0C9E">
        <w:rPr>
          <w:rFonts w:cs="Arial"/>
        </w:rPr>
        <w:tab/>
        <w:t>1</w:t>
      </w:r>
      <w:r w:rsidRPr="00EB0C9E">
        <w:rPr>
          <w:rFonts w:cs="Arial"/>
        </w:rPr>
        <w:tab/>
      </w:r>
      <w:r w:rsidRPr="00EB0C9E">
        <w:rPr>
          <w:rFonts w:cs="Arial"/>
        </w:rPr>
        <w:tab/>
        <w:t>2</w:t>
      </w:r>
      <w:r w:rsidRPr="00EB0C9E">
        <w:rPr>
          <w:rFonts w:cs="Arial"/>
        </w:rPr>
        <w:tab/>
      </w:r>
      <w:r w:rsidRPr="00EB0C9E">
        <w:rPr>
          <w:rFonts w:cs="Arial"/>
        </w:rPr>
        <w:tab/>
        <w:t>3</w:t>
      </w:r>
      <w:r w:rsidRPr="00EB0C9E">
        <w:rPr>
          <w:rFonts w:cs="Arial"/>
        </w:rPr>
        <w:tab/>
      </w:r>
      <w:r w:rsidRPr="00EB0C9E">
        <w:rPr>
          <w:rFonts w:cs="Arial"/>
        </w:rPr>
        <w:tab/>
        <w:t>4</w:t>
      </w:r>
      <w:r w:rsidRPr="00EB0C9E">
        <w:rPr>
          <w:rFonts w:cs="Arial"/>
        </w:rPr>
        <w:tab/>
      </w:r>
      <w:r w:rsidRPr="00EB0C9E">
        <w:rPr>
          <w:rFonts w:cs="Arial"/>
        </w:rPr>
        <w:tab/>
        <w:t>5</w:t>
      </w:r>
      <w:r w:rsidRPr="00EB0C9E">
        <w:rPr>
          <w:rFonts w:cs="Arial"/>
        </w:rPr>
        <w:tab/>
      </w:r>
      <w:r w:rsidRPr="00EB0C9E">
        <w:rPr>
          <w:rFonts w:cs="Arial"/>
        </w:rPr>
        <w:tab/>
        <w:t>CE</w:t>
      </w:r>
    </w:p>
    <w:p w:rsidR="00820C7D" w:rsidRPr="00EB0C9E" w:rsidRDefault="00820C7D" w:rsidP="00820C7D">
      <w:pPr>
        <w:pStyle w:val="NoSpacing"/>
        <w:rPr>
          <w:rFonts w:cs="Arial"/>
        </w:rPr>
      </w:pPr>
      <w:r>
        <w:rPr>
          <w:rFonts w:cs="Arial"/>
        </w:rPr>
        <w:tab/>
      </w:r>
      <w:r w:rsidRPr="00EB0C9E">
        <w:rPr>
          <w:rFonts w:cs="Arial"/>
        </w:rPr>
        <w:tab/>
        <w:t>Low</w:t>
      </w:r>
      <w:r w:rsidRPr="00EB0C9E">
        <w:rPr>
          <w:rFonts w:cs="Arial"/>
        </w:rPr>
        <w:tab/>
        <w:t xml:space="preserve">    </w:t>
      </w:r>
      <w:r w:rsidRPr="00EB0C9E">
        <w:rPr>
          <w:rFonts w:cs="Arial"/>
        </w:rPr>
        <w:tab/>
      </w:r>
      <w:r w:rsidRPr="00EB0C9E">
        <w:rPr>
          <w:rFonts w:cs="Arial"/>
        </w:rPr>
        <w:tab/>
      </w:r>
      <w:r w:rsidRPr="00EB0C9E">
        <w:rPr>
          <w:rFonts w:cs="Arial"/>
        </w:rPr>
        <w:tab/>
        <w:t xml:space="preserve"> Average</w:t>
      </w:r>
      <w:r w:rsidRPr="00EB0C9E">
        <w:rPr>
          <w:rFonts w:cs="Arial"/>
        </w:rPr>
        <w:tab/>
      </w:r>
      <w:r w:rsidRPr="00EB0C9E">
        <w:rPr>
          <w:rFonts w:cs="Arial"/>
        </w:rPr>
        <w:tab/>
        <w:t xml:space="preserve">          High</w:t>
      </w:r>
      <w:r w:rsidRPr="00EB0C9E">
        <w:rPr>
          <w:rFonts w:cs="Arial"/>
        </w:rPr>
        <w:tab/>
        <w:t>Can’t Evaluate</w:t>
      </w:r>
    </w:p>
    <w:p w:rsidR="00820C7D" w:rsidRPr="00EB0C9E" w:rsidRDefault="00820C7D" w:rsidP="00820C7D">
      <w:pPr>
        <w:pStyle w:val="NoSpacing"/>
        <w:rPr>
          <w:rFonts w:cs="Arial"/>
        </w:rPr>
      </w:pPr>
      <w:r w:rsidRPr="00EB0C9E">
        <w:rPr>
          <w:rFonts w:cs="Arial"/>
        </w:rPr>
        <w:t xml:space="preserve">      </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1.</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BREADTH OF KNOWLEDGE – has sufficient overall knowledge of the material pertinent to the area of instruction or supervision.</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2.</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TEACHING ABILITY - is able to communicate the material or provide supervision effectively and in an organized manner.</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3.</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lastRenderedPageBreak/>
        <w:t>AVAILABILITY – is readily available for discussion, questions, consultation, and conferences.</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4.</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ACADEMIC INTEREST – is intellectually stimulating and encourages questions and participation.</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5.</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CONCERN FOR PERFORMANCE – provides useful evaluation of your performance.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6.</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 xml:space="preserve">OVERALL CONTRIBUTION – provides effective overall contribution to the fellowship program. </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7.</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SURGERY – relates basic principles and techniques to surgical situations.</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8.</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RELATIONSHIP TO PATIENTS – provides by example and instruction the proper physician-patient relationship.</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9.</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 xml:space="preserve">RESEARCH ORIENTATION – provides adequate and organized instruction in the preparation and performance of research projects.  </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10.</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CE</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STIMULATES INTEREST in pursuing research activities.</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lastRenderedPageBreak/>
        <w:t>11.</w:t>
      </w:r>
      <w:r w:rsidRPr="00EB0C9E">
        <w:rPr>
          <w:rFonts w:cs="Arial"/>
        </w:rPr>
        <w:tab/>
        <w:t>Please circle one:</w:t>
      </w:r>
      <w:r w:rsidRPr="00EB0C9E">
        <w:rPr>
          <w:rFonts w:cs="Arial"/>
        </w:rPr>
        <w:tab/>
        <w:t>1</w:t>
      </w:r>
      <w:r w:rsidRPr="00EB0C9E">
        <w:rPr>
          <w:rFonts w:cs="Arial"/>
        </w:rPr>
        <w:tab/>
        <w:t>2</w:t>
      </w:r>
      <w:r w:rsidRPr="00EB0C9E">
        <w:rPr>
          <w:rFonts w:cs="Arial"/>
        </w:rPr>
        <w:tab/>
        <w:t>3</w:t>
      </w:r>
      <w:r w:rsidRPr="00EB0C9E">
        <w:rPr>
          <w:rFonts w:cs="Arial"/>
        </w:rPr>
        <w:tab/>
        <w:t>4</w:t>
      </w:r>
      <w:r w:rsidRPr="00EB0C9E">
        <w:rPr>
          <w:rFonts w:cs="Arial"/>
        </w:rPr>
        <w:tab/>
        <w:t>5</w:t>
      </w:r>
      <w:r w:rsidRPr="00EB0C9E">
        <w:rPr>
          <w:rFonts w:cs="Arial"/>
        </w:rPr>
        <w:tab/>
        <w:t xml:space="preserve">CE </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CONFERENCE/LECTURE - quality and effectiveness of lectures or conferences.</w:t>
      </w: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ab/>
        <w:t>Comment</w:t>
      </w:r>
      <w:proofErr w:type="gramStart"/>
      <w:r w:rsidRPr="00EB0C9E">
        <w:rPr>
          <w:rFonts w:cs="Arial"/>
        </w:rPr>
        <w:t>:_</w:t>
      </w:r>
      <w:proofErr w:type="gramEnd"/>
      <w:r w:rsidRPr="00EB0C9E">
        <w:rPr>
          <w:rFonts w:cs="Arial"/>
        </w:rPr>
        <w:t>________________________________________________________________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p>
    <w:p w:rsidR="00820C7D" w:rsidRPr="00EB0C9E" w:rsidRDefault="00820C7D" w:rsidP="00820C7D">
      <w:pPr>
        <w:pStyle w:val="NoSpacing"/>
        <w:rPr>
          <w:rFonts w:cs="Arial"/>
        </w:rPr>
      </w:pPr>
      <w:r w:rsidRPr="00EB0C9E">
        <w:rPr>
          <w:rFonts w:cs="Arial"/>
        </w:rPr>
        <w:t>12.</w:t>
      </w:r>
      <w:r w:rsidRPr="00EB0C9E">
        <w:rPr>
          <w:rFonts w:cs="Arial"/>
        </w:rPr>
        <w:tab/>
        <w:t>What traits of this faculty member have been most helpful in your development?  Are there other traits that have been less beneficial to your development?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C7D" w:rsidRPr="00EB0C9E" w:rsidRDefault="00820C7D" w:rsidP="00820C7D">
      <w:pPr>
        <w:pStyle w:val="NoSpacing"/>
        <w:rPr>
          <w:rFonts w:cs="Arial"/>
        </w:rPr>
      </w:pPr>
    </w:p>
    <w:p w:rsidR="00820C7D" w:rsidRPr="00EB0C9E" w:rsidRDefault="00820C7D" w:rsidP="00820C7D">
      <w:pPr>
        <w:pStyle w:val="NoSpacing"/>
        <w:rPr>
          <w:rFonts w:cs="Arial"/>
        </w:rPr>
      </w:pPr>
    </w:p>
    <w:p w:rsidR="00820C7D" w:rsidRPr="00095629" w:rsidRDefault="00820C7D" w:rsidP="00820C7D">
      <w:pPr>
        <w:pStyle w:val="NoSpacing"/>
        <w:rPr>
          <w:rFonts w:cs="Arial"/>
          <w:b/>
        </w:rPr>
      </w:pPr>
      <w:r w:rsidRPr="00095629">
        <w:rPr>
          <w:rFonts w:cs="Arial"/>
          <w:b/>
        </w:rPr>
        <w:t>These evaluations are strictly confidential and only summaries are available for faculty review. Thank you for your time and candid comments.</w:t>
      </w:r>
    </w:p>
    <w:p w:rsidR="001A4098" w:rsidRDefault="001A4098"/>
    <w:sectPr w:rsidR="001A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7D"/>
    <w:rsid w:val="001A4098"/>
    <w:rsid w:val="004D4AAE"/>
    <w:rsid w:val="00820C7D"/>
    <w:rsid w:val="0098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136B"/>
  <w15:chartTrackingRefBased/>
  <w15:docId w15:val="{74F005ED-6368-47B4-97DC-71163FBF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C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Detwiller</dc:creator>
  <cp:keywords/>
  <dc:description/>
  <cp:lastModifiedBy>Kara Detwiller</cp:lastModifiedBy>
  <cp:revision>3</cp:revision>
  <dcterms:created xsi:type="dcterms:W3CDTF">2020-01-09T17:13:00Z</dcterms:created>
  <dcterms:modified xsi:type="dcterms:W3CDTF">2020-01-09T17:15:00Z</dcterms:modified>
</cp:coreProperties>
</file>